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D3470B">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D3470B">
        <w:rPr>
          <w:rFonts w:ascii="Times New Roman" w:eastAsia="Times New Roman" w:hAnsi="Times New Roman" w:cs="Times New Roman"/>
          <w:i/>
          <w:sz w:val="20"/>
          <w:szCs w:val="20"/>
          <w:lang w:eastAsia="it-IT"/>
        </w:rPr>
        <w:t xml:space="preserve"> o Stato Estero di 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r w:rsidR="00D3470B">
        <w:rPr>
          <w:rFonts w:ascii="Times New Roman" w:eastAsia="Times New Roman" w:hAnsi="Times New Roman" w:cs="Times New Roman"/>
          <w:i/>
          <w:sz w:val="20"/>
          <w:szCs w:val="20"/>
          <w:lang w:eastAsia="it-IT"/>
        </w:rPr>
        <w:t xml:space="preserve">        </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w:t>
      </w:r>
      <w:r w:rsidR="00363F5F">
        <w:rPr>
          <w:rFonts w:eastAsia="Times New Roman" w:cs="Times New Roman"/>
          <w:sz w:val="20"/>
          <w:szCs w:val="20"/>
          <w:lang w:eastAsia="it-IT"/>
        </w:rPr>
        <w:t xml:space="preserve"> </w:t>
      </w:r>
      <w:bookmarkStart w:id="1" w:name="_GoBack"/>
      <w:bookmarkEnd w:id="1"/>
      <w:r w:rsidRPr="00CE4470">
        <w:rPr>
          <w:rFonts w:eastAsia="Times New Roman" w:cs="Times New Roman"/>
          <w:sz w:val="20"/>
          <w:szCs w:val="20"/>
          <w:lang w:eastAsia="it-IT"/>
        </w:rPr>
        <w:t>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3470B"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p>
    <w:p w:rsidR="00D3470B" w:rsidRDefault="00D3470B" w:rsidP="007933B8">
      <w:pPr>
        <w:spacing w:after="0" w:line="240" w:lineRule="auto"/>
        <w:jc w:val="both"/>
        <w:rPr>
          <w:rFonts w:eastAsia="Times New Roman" w:cstheme="minorHAnsi"/>
          <w:sz w:val="20"/>
          <w:szCs w:val="20"/>
          <w:lang w:eastAsia="it-IT"/>
        </w:rPr>
      </w:pPr>
    </w:p>
    <w:p w:rsidR="00D3470B"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indirizzo di posta elettronica / posta elettronica</w:t>
      </w:r>
      <w:r w:rsidR="00D3470B">
        <w:rPr>
          <w:rFonts w:eastAsia="Times New Roman" w:cstheme="minorHAnsi"/>
          <w:sz w:val="20"/>
          <w:szCs w:val="20"/>
          <w:lang w:eastAsia="it-IT"/>
        </w:rPr>
        <w:t xml:space="preserve"> </w:t>
      </w: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3470B">
        <w:rPr>
          <w:rFonts w:eastAsia="Times New Roman" w:cstheme="minorHAnsi"/>
          <w:sz w:val="20"/>
          <w:szCs w:val="20"/>
          <w:lang w:eastAsia="it-IT"/>
        </w:rPr>
        <w:t>__</w:t>
      </w:r>
    </w:p>
    <w:p w:rsidR="00D3470B" w:rsidRDefault="00D3470B" w:rsidP="007933B8">
      <w:pPr>
        <w:spacing w:after="0" w:line="240" w:lineRule="auto"/>
        <w:jc w:val="both"/>
        <w:rPr>
          <w:rFonts w:eastAsia="Times New Roman" w:cs="Times New Roman"/>
          <w:sz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D3470B" w:rsidRPr="00D3470B" w:rsidRDefault="007933B8" w:rsidP="00D3470B">
      <w:pPr>
        <w:pStyle w:val="Paragrafoelenco"/>
        <w:numPr>
          <w:ilvl w:val="0"/>
          <w:numId w:val="5"/>
        </w:numPr>
        <w:spacing w:after="0" w:line="24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p>
    <w:p w:rsidR="007933B8" w:rsidRPr="00AD1BB4" w:rsidRDefault="007933B8" w:rsidP="00D3470B">
      <w:pPr>
        <w:pStyle w:val="Paragrafoelenco"/>
        <w:spacing w:after="0" w:line="240" w:lineRule="auto"/>
        <w:jc w:val="both"/>
        <w:rPr>
          <w:rFonts w:eastAsia="Arial" w:cstheme="minorHAnsi"/>
          <w:sz w:val="20"/>
          <w:szCs w:val="20"/>
        </w:rPr>
      </w:pPr>
      <w:r w:rsidRPr="00AD1BB4">
        <w:rPr>
          <w:rFonts w:eastAsia="Arial" w:cstheme="minorHAnsi"/>
          <w:i/>
          <w:sz w:val="20"/>
          <w:szCs w:val="20"/>
        </w:rPr>
        <w:t xml:space="preserve">(barrare una </w:t>
      </w:r>
      <w:r w:rsidR="00D3470B">
        <w:rPr>
          <w:rFonts w:eastAsia="Arial" w:cstheme="minorHAnsi"/>
          <w:i/>
          <w:sz w:val="20"/>
          <w:szCs w:val="20"/>
        </w:rPr>
        <w:t>sola</w:t>
      </w:r>
      <w:r w:rsidRPr="00AD1BB4">
        <w:rPr>
          <w:rFonts w:eastAsia="Arial" w:cstheme="minorHAnsi"/>
          <w:i/>
          <w:sz w:val="20"/>
          <w:szCs w:val="20"/>
        </w:rPr>
        <w:t xml:space="preserve"> casell</w:t>
      </w:r>
      <w:r w:rsidR="00D3470B">
        <w:rPr>
          <w:rFonts w:eastAsia="Arial" w:cstheme="minorHAnsi"/>
          <w:i/>
          <w:sz w:val="20"/>
          <w:szCs w:val="20"/>
        </w:rPr>
        <w:t>a corrispondente alla condizione prevalente</w:t>
      </w:r>
      <w:r w:rsidRPr="00AD1BB4">
        <w:rPr>
          <w:rFonts w:eastAsia="Arial" w:cstheme="minorHAnsi"/>
          <w:i/>
          <w:sz w:val="20"/>
          <w:szCs w:val="20"/>
        </w:rPr>
        <w:t>)</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disabile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r w:rsidRPr="007933B8">
              <w:rPr>
                <w:sz w:val="16"/>
                <w:szCs w:val="16"/>
              </w:rPr>
              <w:t>Tossicodipendente/ex</w:t>
            </w:r>
            <w:r w:rsidRPr="007933B8">
              <w:rPr>
                <w:spacing w:val="-19"/>
                <w:sz w:val="16"/>
                <w:szCs w:val="16"/>
              </w:rPr>
              <w:t xml:space="preserve"> </w:t>
            </w:r>
            <w:r w:rsidRPr="007933B8">
              <w:rPr>
                <w:sz w:val="16"/>
                <w:szCs w:val="16"/>
              </w:rPr>
              <w:t>tossicodipendente</w:t>
            </w:r>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r w:rsidRPr="007933B8">
              <w:rPr>
                <w:sz w:val="16"/>
                <w:szCs w:val="16"/>
              </w:rPr>
              <w:t>Detenuto/ex</w:t>
            </w:r>
            <w:r w:rsidRPr="007933B8">
              <w:rPr>
                <w:spacing w:val="-15"/>
                <w:sz w:val="16"/>
                <w:szCs w:val="16"/>
              </w:rPr>
              <w:t xml:space="preserve"> </w:t>
            </w:r>
            <w:r w:rsidRPr="007933B8">
              <w:rPr>
                <w:sz w:val="16"/>
                <w:szCs w:val="16"/>
              </w:rPr>
              <w:t>detenuto</w:t>
            </w:r>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r w:rsidRPr="007933B8">
              <w:rPr>
                <w:sz w:val="16"/>
                <w:szCs w:val="16"/>
              </w:rPr>
              <w:t>Altro tipo di</w:t>
            </w:r>
            <w:r w:rsidRPr="007933B8">
              <w:rPr>
                <w:spacing w:val="-13"/>
                <w:sz w:val="16"/>
                <w:szCs w:val="16"/>
              </w:rPr>
              <w:t xml:space="preserve"> </w:t>
            </w:r>
            <w:r w:rsidRPr="007933B8">
              <w:rPr>
                <w:sz w:val="16"/>
                <w:szCs w:val="16"/>
              </w:rPr>
              <w:t>vulnerabilità</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altri </w:t>
            </w:r>
            <w:r w:rsidRPr="007933B8">
              <w:rPr>
                <w:color w:val="7F7F7F"/>
                <w:sz w:val="16"/>
                <w:szCs w:val="16"/>
                <w:lang w:val="it-IT"/>
              </w:rPr>
              <w:lastRenderedPageBreak/>
              <w:t>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r w:rsidRPr="007933B8">
              <w:rPr>
                <w:sz w:val="16"/>
                <w:szCs w:val="16"/>
              </w:rPr>
              <w:t>Nessuna condizione di</w:t>
            </w:r>
            <w:r w:rsidRPr="007933B8">
              <w:rPr>
                <w:spacing w:val="38"/>
                <w:sz w:val="16"/>
                <w:szCs w:val="16"/>
              </w:rPr>
              <w:t xml:space="preserve"> </w:t>
            </w:r>
            <w:r w:rsidRPr="007933B8">
              <w:rPr>
                <w:sz w:val="16"/>
                <w:szCs w:val="16"/>
              </w:rPr>
              <w:t>vulnerabilità</w:t>
            </w:r>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7933B8">
            <w:pPr>
              <w:jc w:val="both"/>
              <w:rPr>
                <w:i/>
                <w:sz w:val="16"/>
                <w:szCs w:val="16"/>
              </w:rPr>
            </w:pPr>
            <w:r w:rsidRPr="007933B8">
              <w:rPr>
                <w:i/>
                <w:sz w:val="16"/>
                <w:szCs w:val="16"/>
              </w:rPr>
              <w:t> </w:t>
            </w:r>
            <w:r w:rsidRPr="007933B8">
              <w:rPr>
                <w:i/>
                <w:sz w:val="16"/>
                <w:szCs w:val="16"/>
              </w:rPr>
              <w:t xml:space="preserve">(per i minori di 18 anni firma del genitore </w:t>
            </w:r>
          </w:p>
          <w:p w:rsidR="007933B8" w:rsidRPr="007933B8" w:rsidRDefault="007933B8" w:rsidP="007933B8">
            <w:pPr>
              <w:jc w:val="both"/>
              <w:rPr>
                <w:i/>
                <w:sz w:val="16"/>
                <w:szCs w:val="16"/>
              </w:rPr>
            </w:pPr>
            <w:r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ACE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B9AB"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F24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lastRenderedPageBreak/>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General Data Protection Regulation</w:t>
      </w:r>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F95A6E">
        <w:rPr>
          <w:rFonts w:eastAsia="Times New Roman" w:cstheme="minorHAnsi"/>
          <w:sz w:val="20"/>
          <w:szCs w:val="20"/>
          <w:lang w:eastAsia="it-IT"/>
        </w:rPr>
        <w:t>(</w:t>
      </w:r>
      <w:r w:rsidR="00B807CB" w:rsidRPr="00B807CB">
        <w:rPr>
          <w:rFonts w:eastAsia="Times New Roman" w:cstheme="minorHAnsi"/>
          <w:sz w:val="20"/>
          <w:szCs w:val="20"/>
          <w:lang w:eastAsia="it-IT"/>
        </w:rPr>
        <w:t xml:space="preserve">tel. 071 806 3674/3801 </w:t>
      </w:r>
      <w:r w:rsidR="00F95A6E">
        <w:rPr>
          <w:rFonts w:eastAsia="Times New Roman" w:cstheme="minorHAnsi"/>
          <w:sz w:val="20"/>
          <w:szCs w:val="20"/>
          <w:lang w:eastAsia="it-IT"/>
        </w:rPr>
        <w:t>email: pf.bilancio.programmazioneunitaria@regione.marche.it) Andrea Pellei</w:t>
      </w:r>
      <w:r w:rsidRPr="007933B8">
        <w:rPr>
          <w:rFonts w:eastAsia="Times New Roman" w:cstheme="minorHAnsi"/>
          <w:sz w:val="20"/>
          <w:szCs w:val="20"/>
          <w:lang w:eastAsia="it-IT"/>
        </w:rPr>
        <w:t xml:space="preserve"> e il Dirigente </w:t>
      </w:r>
      <w:r w:rsidR="00F95A6E">
        <w:rPr>
          <w:rFonts w:eastAsia="Times New Roman" w:cstheme="minorHAnsi"/>
          <w:sz w:val="20"/>
          <w:szCs w:val="20"/>
          <w:lang w:eastAsia="it-IT"/>
        </w:rPr>
        <w:t xml:space="preserve">del Servizio Politiche Sociali </w:t>
      </w:r>
      <w:r w:rsidR="00B807CB">
        <w:rPr>
          <w:rFonts w:eastAsia="Times New Roman" w:cstheme="minorHAnsi"/>
          <w:sz w:val="20"/>
          <w:szCs w:val="20"/>
          <w:lang w:eastAsia="it-IT"/>
        </w:rPr>
        <w:t xml:space="preserve">e Sport </w:t>
      </w:r>
      <w:r w:rsidR="00F95A6E">
        <w:rPr>
          <w:rFonts w:eastAsia="Times New Roman" w:cstheme="minorHAnsi"/>
          <w:sz w:val="20"/>
          <w:szCs w:val="20"/>
          <w:lang w:eastAsia="it-IT"/>
        </w:rPr>
        <w:t>Giovanni Santarelli (</w:t>
      </w:r>
      <w:r w:rsidR="00B807CB">
        <w:rPr>
          <w:rFonts w:eastAsia="Times New Roman" w:cstheme="minorHAnsi"/>
          <w:sz w:val="20"/>
          <w:szCs w:val="20"/>
          <w:lang w:eastAsia="it-IT"/>
        </w:rPr>
        <w:t xml:space="preserve">tel. 071 806 4048/4046 </w:t>
      </w:r>
      <w:r w:rsidR="00F95A6E">
        <w:rPr>
          <w:rFonts w:eastAsia="Times New Roman" w:cstheme="minorHAnsi"/>
          <w:sz w:val="20"/>
          <w:szCs w:val="20"/>
          <w:lang w:eastAsia="it-IT"/>
        </w:rPr>
        <w:t xml:space="preserve">email: </w:t>
      </w:r>
      <w:r w:rsidR="00F95A6E" w:rsidRPr="00F95A6E">
        <w:rPr>
          <w:rFonts w:eastAsia="Times New Roman" w:cstheme="minorHAnsi"/>
          <w:sz w:val="20"/>
          <w:szCs w:val="20"/>
          <w:lang w:eastAsia="it-IT"/>
        </w:rPr>
        <w:t>servizio.politiche</w:t>
      </w:r>
      <w:r w:rsidR="00F95A6E">
        <w:rPr>
          <w:rFonts w:eastAsia="Times New Roman" w:cstheme="minorHAnsi"/>
          <w:sz w:val="20"/>
          <w:szCs w:val="20"/>
          <w:lang w:eastAsia="it-IT"/>
        </w:rPr>
        <w:t>sociali_sport@regione.marche.it)</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ss.mm.ii. e dal Reg. (UE)n. 1304/2013 e ss.mm.i.</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ss.mm.ii. e dal Reg. (UE)n. 1304/2013 e ss.mm.i..</w:t>
      </w: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(es. MEF-IGRUE, Anpal)</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lett.e)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Pr="007933B8">
        <w:rPr>
          <w:rFonts w:ascii="Times New Roman" w:eastAsia="Times New Roman" w:hAnsi="Times New Roman" w:cs="Times New Roman"/>
          <w:i/>
          <w:sz w:val="20"/>
          <w:szCs w:val="20"/>
          <w:lang w:eastAsia="it-IT"/>
        </w:rPr>
        <w:t xml:space="preserve">(per i minori di 18 anni firma del genitore </w:t>
      </w:r>
    </w:p>
    <w:p w:rsidR="007933B8" w:rsidRPr="007933B8" w:rsidRDefault="007933B8" w:rsidP="007933B8">
      <w:pPr>
        <w:spacing w:after="0" w:line="240" w:lineRule="auto"/>
        <w:ind w:left="4254"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o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DE701C"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rsidR="005616EB" w:rsidRDefault="007D0797"/>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97" w:rsidRDefault="007D0797">
      <w:pPr>
        <w:spacing w:after="0" w:line="240" w:lineRule="auto"/>
      </w:pPr>
      <w:r>
        <w:separator/>
      </w:r>
    </w:p>
  </w:endnote>
  <w:endnote w:type="continuationSeparator" w:id="0">
    <w:p w:rsidR="007D0797" w:rsidRDefault="007D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363F5F">
          <w:rPr>
            <w:rFonts w:asciiTheme="minorHAnsi" w:hAnsiTheme="minorHAnsi"/>
            <w:noProof/>
            <w:sz w:val="16"/>
            <w:szCs w:val="16"/>
          </w:rPr>
          <w:t>1</w:t>
        </w:r>
        <w:r w:rsidRPr="00D4276B">
          <w:rPr>
            <w:rFonts w:asciiTheme="minorHAnsi" w:hAnsiTheme="minorHAnsi"/>
            <w:sz w:val="16"/>
            <w:szCs w:val="16"/>
          </w:rPr>
          <w:fldChar w:fldCharType="end"/>
        </w:r>
      </w:p>
    </w:sdtContent>
  </w:sdt>
  <w:p w:rsidR="00D06F88" w:rsidRPr="00D73239" w:rsidRDefault="007D0797">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97" w:rsidRDefault="007D0797">
      <w:pPr>
        <w:spacing w:after="0" w:line="240" w:lineRule="auto"/>
      </w:pPr>
      <w:r>
        <w:separator/>
      </w:r>
    </w:p>
  </w:footnote>
  <w:footnote w:type="continuationSeparator" w:id="0">
    <w:p w:rsidR="007D0797" w:rsidRDefault="007D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83" w:rsidRDefault="00682383" w:rsidP="00682383">
    <w:pPr>
      <w:pStyle w:val="Intestazione"/>
      <w:jc w:val="center"/>
    </w:pPr>
    <w:r>
      <w:rPr>
        <w:noProof/>
        <w:lang w:eastAsia="it-IT"/>
      </w:rPr>
      <w:drawing>
        <wp:inline distT="0" distB="0" distL="0" distR="0">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8"/>
    <w:rsid w:val="00147D07"/>
    <w:rsid w:val="001A7F44"/>
    <w:rsid w:val="001C4C76"/>
    <w:rsid w:val="00235924"/>
    <w:rsid w:val="00363F5F"/>
    <w:rsid w:val="004F11E1"/>
    <w:rsid w:val="00512AF9"/>
    <w:rsid w:val="005A6B93"/>
    <w:rsid w:val="00614DFC"/>
    <w:rsid w:val="00682383"/>
    <w:rsid w:val="006A63E7"/>
    <w:rsid w:val="007933B8"/>
    <w:rsid w:val="007D0797"/>
    <w:rsid w:val="00890376"/>
    <w:rsid w:val="009458EB"/>
    <w:rsid w:val="00A57E4E"/>
    <w:rsid w:val="00AD1BB4"/>
    <w:rsid w:val="00B807CB"/>
    <w:rsid w:val="00BA7D97"/>
    <w:rsid w:val="00BD01E4"/>
    <w:rsid w:val="00C65C2B"/>
    <w:rsid w:val="00CB0F1F"/>
    <w:rsid w:val="00CE2071"/>
    <w:rsid w:val="00CE4470"/>
    <w:rsid w:val="00D3470B"/>
    <w:rsid w:val="00DE701C"/>
    <w:rsid w:val="00F355D0"/>
    <w:rsid w:val="00F511F3"/>
    <w:rsid w:val="00F95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A994"/>
  <w15:docId w15:val="{AD8A7E98-C27F-4B89-A113-2EF1D5F8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42D0-32A5-4122-A4BB-525BD7B6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1731</Words>
  <Characters>9868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Anna Santamarianova</cp:lastModifiedBy>
  <cp:revision>3</cp:revision>
  <cp:lastPrinted>2019-03-25T10:31:00Z</cp:lastPrinted>
  <dcterms:created xsi:type="dcterms:W3CDTF">2019-04-09T09:46:00Z</dcterms:created>
  <dcterms:modified xsi:type="dcterms:W3CDTF">2019-06-03T10:34:00Z</dcterms:modified>
</cp:coreProperties>
</file>